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74" w:rsidRPr="00832A74" w:rsidRDefault="00832A74" w:rsidP="00832A74">
      <w:pPr>
        <w:jc w:val="right"/>
        <w:rPr>
          <w:rFonts w:ascii="Arial" w:hAnsi="Arial" w:cs="Arial"/>
          <w:b/>
          <w:bCs/>
          <w:kern w:val="0"/>
        </w:rPr>
      </w:pPr>
      <w:bookmarkStart w:id="0" w:name="PutDocumentNumberHere"/>
      <w:bookmarkStart w:id="1" w:name="_GoBack"/>
      <w:bookmarkEnd w:id="1"/>
      <w:r w:rsidRPr="00832A74">
        <w:rPr>
          <w:rFonts w:ascii="Arial" w:hAnsi="Arial" w:cs="Arial"/>
          <w:b/>
          <w:bCs/>
        </w:rPr>
        <w:t>46th Annual Review of Progress</w:t>
      </w:r>
    </w:p>
    <w:p w:rsidR="00832A74" w:rsidRPr="00832A74" w:rsidRDefault="00832A74" w:rsidP="00832A74">
      <w:pPr>
        <w:jc w:val="right"/>
        <w:rPr>
          <w:rFonts w:ascii="Arial" w:hAnsi="Arial" w:cs="Arial"/>
          <w:b/>
          <w:bCs/>
        </w:rPr>
      </w:pPr>
      <w:r w:rsidRPr="00832A74">
        <w:rPr>
          <w:rFonts w:ascii="Arial" w:hAnsi="Arial" w:cs="Arial"/>
          <w:b/>
          <w:bCs/>
        </w:rPr>
        <w:t>in Quantitative Nondestructive Evaluation</w:t>
      </w:r>
    </w:p>
    <w:p w:rsidR="00832A74" w:rsidRPr="00832A74" w:rsidRDefault="00832A74" w:rsidP="00832A74">
      <w:pPr>
        <w:jc w:val="right"/>
        <w:rPr>
          <w:rFonts w:ascii="Arial" w:hAnsi="Arial" w:cs="Arial"/>
          <w:b/>
          <w:bCs/>
        </w:rPr>
      </w:pPr>
      <w:r w:rsidRPr="00832A74">
        <w:rPr>
          <w:rFonts w:ascii="Arial" w:hAnsi="Arial" w:cs="Arial"/>
          <w:b/>
          <w:bCs/>
        </w:rPr>
        <w:t xml:space="preserve">QNDE2019 </w:t>
      </w:r>
    </w:p>
    <w:p w:rsidR="00832A74" w:rsidRPr="00832A74" w:rsidRDefault="00832A74" w:rsidP="00832A74">
      <w:pPr>
        <w:jc w:val="right"/>
        <w:rPr>
          <w:rFonts w:ascii="Arial" w:hAnsi="Arial" w:cs="Arial"/>
          <w:b/>
          <w:bCs/>
        </w:rPr>
      </w:pPr>
      <w:r w:rsidRPr="00832A74">
        <w:rPr>
          <w:rFonts w:ascii="Arial" w:hAnsi="Arial" w:cs="Arial"/>
          <w:b/>
          <w:bCs/>
        </w:rPr>
        <w:t> July 14-19, 2019, Portland, OR, USA</w:t>
      </w:r>
    </w:p>
    <w:p w:rsidR="00B12055" w:rsidRDefault="00B12055" w:rsidP="001B6435">
      <w:pPr>
        <w:jc w:val="right"/>
        <w:rPr>
          <w:rFonts w:ascii="Arial" w:hAnsi="Arial" w:cs="Arial"/>
          <w:b/>
          <w:sz w:val="32"/>
          <w:szCs w:val="32"/>
        </w:rPr>
      </w:pPr>
    </w:p>
    <w:p w:rsidR="008B61D2" w:rsidRPr="00A5037A" w:rsidRDefault="00832A74" w:rsidP="001B6435">
      <w:pPr>
        <w:jc w:val="right"/>
        <w:rPr>
          <w:rFonts w:ascii="Arial" w:hAnsi="Arial" w:cs="Arial"/>
          <w:b/>
          <w:sz w:val="32"/>
          <w:szCs w:val="32"/>
        </w:rPr>
      </w:pPr>
      <w:r>
        <w:rPr>
          <w:rFonts w:ascii="Arial" w:hAnsi="Arial" w:cs="Arial"/>
          <w:b/>
          <w:sz w:val="32"/>
          <w:szCs w:val="32"/>
        </w:rPr>
        <w:t>QNDE</w:t>
      </w:r>
      <w:r w:rsidR="00241239">
        <w:rPr>
          <w:rFonts w:ascii="Arial" w:hAnsi="Arial" w:cs="Arial"/>
          <w:b/>
          <w:sz w:val="32"/>
          <w:szCs w:val="32"/>
        </w:rPr>
        <w:t>2019</w:t>
      </w:r>
      <w:r w:rsidR="0014064C" w:rsidRPr="00A5037A">
        <w:rPr>
          <w:rFonts w:ascii="Arial" w:hAnsi="Arial" w:cs="Arial"/>
          <w:b/>
          <w:sz w:val="32"/>
          <w:szCs w:val="32"/>
        </w:rPr>
        <w:t>-</w:t>
      </w:r>
      <w:r w:rsidR="00F0141A">
        <w:rPr>
          <w:rFonts w:ascii="Arial" w:hAnsi="Arial" w:cs="Arial"/>
          <w:b/>
          <w:sz w:val="32"/>
          <w:szCs w:val="32"/>
        </w:rPr>
        <w:t>1234</w:t>
      </w:r>
    </w:p>
    <w:bookmarkEnd w:id="0"/>
    <w:p w:rsidR="008B61D2" w:rsidRPr="00A5037A" w:rsidRDefault="008B61D2">
      <w:pPr>
        <w:rPr>
          <w:rFonts w:ascii="Arial" w:hAnsi="Arial" w:cs="Arial"/>
          <w:b/>
          <w:sz w:val="32"/>
          <w:szCs w:val="32"/>
        </w:rPr>
        <w:sectPr w:rsidR="008B61D2" w:rsidRPr="00A5037A">
          <w:footerReference w:type="default" r:id="rId8"/>
          <w:type w:val="continuous"/>
          <w:pgSz w:w="12240" w:h="15840"/>
          <w:pgMar w:top="720" w:right="720" w:bottom="1440" w:left="720" w:header="720" w:footer="720" w:gutter="0"/>
          <w:cols w:space="720"/>
        </w:sectPr>
      </w:pPr>
    </w:p>
    <w:p w:rsidR="008B61D2" w:rsidRPr="0012344E" w:rsidRDefault="00F0141A">
      <w:pPr>
        <w:pStyle w:val="Title"/>
        <w:rPr>
          <w:sz w:val="22"/>
          <w:szCs w:val="22"/>
        </w:rPr>
      </w:pPr>
      <w:r>
        <w:rPr>
          <w:sz w:val="22"/>
          <w:szCs w:val="22"/>
        </w:rPr>
        <w:t>ELECTROMAGNETICS</w:t>
      </w:r>
      <w:r w:rsidR="0014064C" w:rsidRPr="0012344E">
        <w:rPr>
          <w:sz w:val="22"/>
          <w:szCs w:val="22"/>
        </w:rPr>
        <w:t xml:space="preserve">: </w:t>
      </w:r>
      <w:r>
        <w:rPr>
          <w:sz w:val="22"/>
          <w:szCs w:val="22"/>
        </w:rPr>
        <w:t>A SHORT HISTORY</w:t>
      </w:r>
    </w:p>
    <w:p w:rsidR="008B61D2" w:rsidRDefault="008B61D2"/>
    <w:p w:rsidR="008B61D2" w:rsidRDefault="008B61D2"/>
    <w:tbl>
      <w:tblPr>
        <w:tblW w:w="9990" w:type="dxa"/>
        <w:tblLayout w:type="fixed"/>
        <w:tblLook w:val="0000" w:firstRow="0" w:lastRow="0" w:firstColumn="0" w:lastColumn="0" w:noHBand="0" w:noVBand="0"/>
      </w:tblPr>
      <w:tblGrid>
        <w:gridCol w:w="4995"/>
        <w:gridCol w:w="4995"/>
      </w:tblGrid>
      <w:tr w:rsidR="008B61D2" w:rsidTr="00F0141A">
        <w:trPr>
          <w:trHeight w:val="1198"/>
        </w:trPr>
        <w:tc>
          <w:tcPr>
            <w:tcW w:w="4995" w:type="dxa"/>
          </w:tcPr>
          <w:p w:rsidR="007B2BF3" w:rsidRPr="007B2BF3" w:rsidRDefault="00F0141A">
            <w:pPr>
              <w:pStyle w:val="Author"/>
            </w:pPr>
            <w:bookmarkStart w:id="2" w:name="PutAuthorsHere"/>
            <w:r>
              <w:t>Amir E. Kahn</w:t>
            </w:r>
            <w:r w:rsidR="0014064C">
              <w:rPr>
                <w:rStyle w:val="FootnoteReference"/>
              </w:rPr>
              <w:footnoteReference w:id="1"/>
            </w:r>
            <w:r w:rsidR="0014064C">
              <w:t xml:space="preserve">, </w:t>
            </w:r>
            <w:r>
              <w:t>Sue Satie</w:t>
            </w:r>
            <w:r w:rsidR="0014064C">
              <w:t xml:space="preserve">, </w:t>
            </w:r>
            <w:r>
              <w:t>Mack Gonagall</w:t>
            </w:r>
          </w:p>
          <w:p w:rsidR="008B61D2" w:rsidRDefault="00F0141A">
            <w:pPr>
              <w:pStyle w:val="Author"/>
              <w:rPr>
                <w:b w:val="0"/>
              </w:rPr>
            </w:pPr>
            <w:r>
              <w:rPr>
                <w:b w:val="0"/>
              </w:rPr>
              <w:t>ASME</w:t>
            </w:r>
          </w:p>
          <w:p w:rsidR="007B2BF3" w:rsidRPr="007B2BF3" w:rsidRDefault="003F040C" w:rsidP="007B2BF3">
            <w:pPr>
              <w:pStyle w:val="Affiliation"/>
            </w:pPr>
            <w:r>
              <w:t>New York, NY</w:t>
            </w:r>
          </w:p>
        </w:tc>
        <w:tc>
          <w:tcPr>
            <w:tcW w:w="4995" w:type="dxa"/>
          </w:tcPr>
          <w:p w:rsidR="007B2BF3" w:rsidRPr="007B2BF3" w:rsidRDefault="00F0141A" w:rsidP="007B2BF3">
            <w:pPr>
              <w:pStyle w:val="Author"/>
            </w:pPr>
            <w:r>
              <w:t>Anne G. Nearing</w:t>
            </w:r>
          </w:p>
          <w:p w:rsidR="007B2BF3" w:rsidRDefault="00384EB5" w:rsidP="007B2BF3">
            <w:pPr>
              <w:pStyle w:val="Author"/>
              <w:rPr>
                <w:b w:val="0"/>
              </w:rPr>
            </w:pPr>
            <w:r>
              <w:rPr>
                <w:b w:val="0"/>
              </w:rPr>
              <w:t>Affiliation Here</w:t>
            </w:r>
          </w:p>
          <w:p w:rsidR="008B61D2" w:rsidRPr="007B2BF3" w:rsidRDefault="00384EB5" w:rsidP="007B2BF3">
            <w:pPr>
              <w:pStyle w:val="Author"/>
              <w:rPr>
                <w:b w:val="0"/>
              </w:rPr>
            </w:pPr>
            <w:r>
              <w:rPr>
                <w:b w:val="0"/>
              </w:rPr>
              <w:t>Beijing, China</w:t>
            </w:r>
          </w:p>
        </w:tc>
      </w:tr>
      <w:bookmarkEnd w:id="2"/>
    </w:tbl>
    <w:p w:rsidR="008B61D2" w:rsidRDefault="008B61D2">
      <w:pPr>
        <w:sectPr w:rsidR="008B61D2" w:rsidSect="00A5037A">
          <w:type w:val="continuous"/>
          <w:pgSz w:w="12240" w:h="15840"/>
          <w:pgMar w:top="720" w:right="1440" w:bottom="720" w:left="1440" w:header="720" w:footer="720" w:gutter="0"/>
          <w:cols w:space="720"/>
        </w:sectPr>
      </w:pPr>
    </w:p>
    <w:p w:rsidR="008B61D2" w:rsidRPr="0012344E" w:rsidRDefault="008B61D2">
      <w:pPr>
        <w:pStyle w:val="AbstractClauseTitle"/>
      </w:pPr>
      <w:r w:rsidRPr="0012344E">
        <w:t>Abstract</w:t>
      </w:r>
    </w:p>
    <w:p w:rsidR="00F0141A" w:rsidRPr="00F0141A" w:rsidRDefault="00F0141A" w:rsidP="00F0141A">
      <w:pPr>
        <w:pStyle w:val="BodyTextIndent"/>
        <w:rPr>
          <w:i/>
          <w:lang w:val="en"/>
        </w:rPr>
      </w:pPr>
      <w:r w:rsidRPr="00F0141A">
        <w:rPr>
          <w:i/>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02522" w:rsidRPr="005E134D" w:rsidRDefault="00390A3A" w:rsidP="005E134D">
      <w:pPr>
        <w:pStyle w:val="BodyTextIndent"/>
        <w:rPr>
          <w:i/>
        </w:rPr>
      </w:pPr>
      <w:r w:rsidRPr="0012344E">
        <w:t xml:space="preserve">Keywords: </w:t>
      </w:r>
      <w:r w:rsidR="00F0141A">
        <w:t>electromagnetism, history, science</w:t>
      </w:r>
    </w:p>
    <w:p w:rsidR="00390A3A" w:rsidRPr="0012344E" w:rsidRDefault="00390A3A" w:rsidP="00390A3A">
      <w:pPr>
        <w:pStyle w:val="NomenclatureClauseTitle"/>
      </w:pPr>
      <w:r w:rsidRPr="0012344E">
        <w:t>Nomenclature</w:t>
      </w:r>
    </w:p>
    <w:p w:rsidR="00390A3A" w:rsidRPr="007A5D1A" w:rsidRDefault="00390A3A" w:rsidP="00390A3A">
      <w:pPr>
        <w:pStyle w:val="BodyTextIndent"/>
        <w:rPr>
          <w:kern w:val="0"/>
        </w:rPr>
      </w:pPr>
      <w:r w:rsidRPr="007A5D1A">
        <w:rPr>
          <w:kern w:val="0"/>
        </w:rPr>
        <w:t>α</w:t>
      </w:r>
      <w:r w:rsidRPr="007A5D1A">
        <w:rPr>
          <w:kern w:val="0"/>
        </w:rPr>
        <w:tab/>
      </w:r>
      <w:r w:rsidRPr="007A5D1A">
        <w:rPr>
          <w:kern w:val="0"/>
        </w:rPr>
        <w:tab/>
        <w:t>alpha</w:t>
      </w:r>
    </w:p>
    <w:p w:rsidR="00832A74" w:rsidRPr="007A5D1A" w:rsidRDefault="00390A3A" w:rsidP="00832A74">
      <w:pPr>
        <w:pStyle w:val="BodyTextIndent"/>
        <w:rPr>
          <w:kern w:val="0"/>
        </w:rPr>
      </w:pPr>
      <w:r w:rsidRPr="007A5D1A">
        <w:rPr>
          <w:kern w:val="0"/>
        </w:rPr>
        <w:t>β</w:t>
      </w:r>
      <w:r w:rsidRPr="007A5D1A">
        <w:rPr>
          <w:kern w:val="0"/>
        </w:rPr>
        <w:tab/>
      </w:r>
      <w:r w:rsidRPr="007A5D1A">
        <w:rPr>
          <w:kern w:val="0"/>
        </w:rPr>
        <w:tab/>
        <w:t>beta</w:t>
      </w:r>
    </w:p>
    <w:p w:rsidR="00832A74" w:rsidRPr="007A5D1A" w:rsidRDefault="007A5D1A" w:rsidP="00832A74">
      <w:pPr>
        <w:pStyle w:val="BodyTextIndent"/>
        <w:rPr>
          <w:kern w:val="0"/>
        </w:rPr>
      </w:pPr>
      <w:r w:rsidRPr="007A5D1A">
        <w:rPr>
          <w:kern w:val="0"/>
        </w:rPr>
        <w:t>γ</w:t>
      </w:r>
      <w:r w:rsidRPr="007A5D1A">
        <w:rPr>
          <w:kern w:val="0"/>
        </w:rPr>
        <w:tab/>
      </w:r>
      <w:r w:rsidRPr="007A5D1A">
        <w:rPr>
          <w:kern w:val="0"/>
        </w:rPr>
        <w:tab/>
        <w:t>gamma</w:t>
      </w:r>
    </w:p>
    <w:p w:rsidR="007A5D1A" w:rsidRPr="007A5D1A" w:rsidRDefault="007A5D1A" w:rsidP="00832A74">
      <w:pPr>
        <w:pStyle w:val="BodyTextIndent"/>
        <w:rPr>
          <w:kern w:val="0"/>
        </w:rPr>
      </w:pPr>
      <w:r w:rsidRPr="007A5D1A">
        <w:rPr>
          <w:kern w:val="0"/>
        </w:rPr>
        <w:t>δ</w:t>
      </w:r>
      <w:r w:rsidRPr="007A5D1A">
        <w:rPr>
          <w:kern w:val="0"/>
        </w:rPr>
        <w:tab/>
      </w:r>
      <w:r w:rsidRPr="007A5D1A">
        <w:rPr>
          <w:kern w:val="0"/>
        </w:rPr>
        <w:tab/>
        <w:t>delta</w:t>
      </w:r>
    </w:p>
    <w:p w:rsidR="007A5D1A" w:rsidRPr="007A5D1A" w:rsidRDefault="007A5D1A" w:rsidP="00832A74">
      <w:pPr>
        <w:pStyle w:val="BodyTextIndent"/>
        <w:rPr>
          <w:kern w:val="0"/>
        </w:rPr>
      </w:pPr>
      <w:r w:rsidRPr="007A5D1A">
        <w:rPr>
          <w:kern w:val="0"/>
        </w:rPr>
        <w:t>ε</w:t>
      </w:r>
      <w:r w:rsidRPr="007A5D1A">
        <w:rPr>
          <w:kern w:val="0"/>
        </w:rPr>
        <w:tab/>
      </w:r>
      <w:r w:rsidRPr="007A5D1A">
        <w:rPr>
          <w:kern w:val="0"/>
        </w:rPr>
        <w:tab/>
        <w:t>epsilon</w:t>
      </w:r>
    </w:p>
    <w:p w:rsidR="00D02522" w:rsidRPr="00D02522" w:rsidRDefault="00D02522" w:rsidP="004C64C5">
      <w:pPr>
        <w:pStyle w:val="BodyTextIndent"/>
        <w:ind w:firstLine="0"/>
      </w:pPr>
    </w:p>
    <w:p w:rsidR="008B61D2" w:rsidRPr="0012344E" w:rsidRDefault="008B61D2" w:rsidP="005E134D">
      <w:pPr>
        <w:pStyle w:val="NomenclatureClauseTitle"/>
        <w:numPr>
          <w:ilvl w:val="0"/>
          <w:numId w:val="3"/>
        </w:numPr>
        <w:spacing w:before="0"/>
        <w:ind w:left="360"/>
        <w:jc w:val="left"/>
      </w:pPr>
      <w:r w:rsidRPr="0012344E">
        <w:t>INTRODUCTION</w:t>
      </w:r>
    </w:p>
    <w:p w:rsidR="008B61D2" w:rsidRPr="00A603D7" w:rsidRDefault="00A603D7" w:rsidP="00A603D7">
      <w:pPr>
        <w:ind w:firstLine="360"/>
        <w:rPr>
          <w:rStyle w:val="Emphasis"/>
          <w:i w:val="0"/>
        </w:rPr>
      </w:pPr>
      <w:r w:rsidRPr="00A603D7">
        <w:rPr>
          <w:rStyle w:val="Emphasis"/>
          <w:i w:val="0"/>
        </w:rPr>
        <w:t>Lorem ipsum dolor sit amet, consectetur adipiscing elit, sed do eiusmod tempor incididunt ut labore et dolore magna aliqua. Ut enim ad minim veniam, quis nostrud exercitation ullamco laboris nisi ut aliquip ex ea commodo consequat.</w:t>
      </w:r>
    </w:p>
    <w:p w:rsidR="000552C1" w:rsidRDefault="000552C1" w:rsidP="000552C1">
      <w:pPr>
        <w:pStyle w:val="BodyTextIndent"/>
        <w:ind w:firstLine="0"/>
        <w:rPr>
          <w:kern w:val="0"/>
          <w:sz w:val="24"/>
          <w:szCs w:val="24"/>
        </w:rPr>
      </w:pPr>
    </w:p>
    <w:p w:rsidR="00390A3A" w:rsidRPr="0012344E" w:rsidRDefault="001B7B91" w:rsidP="005E134D">
      <w:pPr>
        <w:pStyle w:val="BodyTextIndent"/>
        <w:numPr>
          <w:ilvl w:val="0"/>
          <w:numId w:val="3"/>
        </w:numPr>
        <w:ind w:left="360"/>
        <w:rPr>
          <w:rFonts w:ascii="Arial" w:hAnsi="Arial" w:cs="Arial"/>
          <w:b/>
          <w:kern w:val="0"/>
        </w:rPr>
      </w:pPr>
      <w:r>
        <w:rPr>
          <w:rFonts w:ascii="Arial" w:hAnsi="Arial" w:cs="Arial"/>
          <w:b/>
          <w:kern w:val="0"/>
        </w:rPr>
        <w:t>MATERIALS AND METHODS</w:t>
      </w:r>
    </w:p>
    <w:p w:rsidR="008C095F" w:rsidRDefault="00A603D7" w:rsidP="000552C1">
      <w:pPr>
        <w:pStyle w:val="BodyTextIndent"/>
        <w:rPr>
          <w:rStyle w:val="Emphasis"/>
          <w:i w:val="0"/>
        </w:rPr>
      </w:pPr>
      <w:r w:rsidRPr="00A603D7">
        <w:rPr>
          <w:rStyle w:val="Emphasis"/>
          <w:i w:val="0"/>
        </w:rPr>
        <w:t>Lorem ipsum dolor sit amet, consectetur adipiscing elit, sed do eiusmod tempor incididunt ut labore et dolore magna aliqua.</w:t>
      </w:r>
    </w:p>
    <w:p w:rsidR="00A603D7" w:rsidRDefault="00A603D7" w:rsidP="000552C1">
      <w:pPr>
        <w:pStyle w:val="BodyTextIndent"/>
        <w:rPr>
          <w:kern w:val="0"/>
        </w:rPr>
      </w:pPr>
    </w:p>
    <w:p w:rsidR="008C095F" w:rsidRPr="008C095F" w:rsidRDefault="008C095F" w:rsidP="005E134D">
      <w:pPr>
        <w:pStyle w:val="BodyTextIndent"/>
        <w:ind w:firstLine="0"/>
        <w:rPr>
          <w:rFonts w:ascii="Arial" w:hAnsi="Arial" w:cs="Arial"/>
          <w:b/>
          <w:kern w:val="0"/>
        </w:rPr>
      </w:pPr>
      <w:r w:rsidRPr="008C095F">
        <w:rPr>
          <w:rFonts w:ascii="Arial" w:hAnsi="Arial" w:cs="Arial"/>
          <w:b/>
          <w:kern w:val="0"/>
        </w:rPr>
        <w:t>2.1 Subtitle</w:t>
      </w:r>
    </w:p>
    <w:p w:rsidR="00A31548" w:rsidRDefault="00A603D7" w:rsidP="000552C1">
      <w:pPr>
        <w:pStyle w:val="BodyTextIndent"/>
        <w:rPr>
          <w:kern w:val="0"/>
        </w:rPr>
      </w:pPr>
      <w:r>
        <w:rPr>
          <w:kern w:val="0"/>
        </w:rPr>
        <w:t>Lorem ipsum, lorem ipsum.</w:t>
      </w:r>
    </w:p>
    <w:p w:rsidR="008C095F" w:rsidRDefault="008C095F" w:rsidP="000552C1">
      <w:pPr>
        <w:pStyle w:val="BodyTextIndent"/>
        <w:rPr>
          <w:kern w:val="0"/>
        </w:rPr>
      </w:pPr>
    </w:p>
    <w:p w:rsidR="008C095F" w:rsidRDefault="008C095F" w:rsidP="005E134D">
      <w:pPr>
        <w:pStyle w:val="BodyTextIndent"/>
        <w:numPr>
          <w:ilvl w:val="0"/>
          <w:numId w:val="3"/>
        </w:numPr>
        <w:ind w:left="360"/>
        <w:rPr>
          <w:rFonts w:ascii="Arial" w:hAnsi="Arial" w:cs="Arial"/>
          <w:b/>
          <w:kern w:val="0"/>
        </w:rPr>
      </w:pPr>
      <w:r w:rsidRPr="008C095F">
        <w:rPr>
          <w:rFonts w:ascii="Arial" w:hAnsi="Arial" w:cs="Arial"/>
          <w:b/>
          <w:kern w:val="0"/>
        </w:rPr>
        <w:t>RESULTS AND DISCUSSION</w:t>
      </w:r>
    </w:p>
    <w:p w:rsidR="005E134D" w:rsidRDefault="00A603D7" w:rsidP="00A5037A">
      <w:pPr>
        <w:pStyle w:val="BodyTextIndent"/>
        <w:rPr>
          <w:kern w:val="0"/>
        </w:rPr>
      </w:pPr>
      <w:r w:rsidRPr="00832A74">
        <w:rPr>
          <w:lang w:val="en"/>
        </w:rPr>
        <w:t>Lorem ipsum dolor sit amet, consectetur adipiscing elit, sed do eiusmod tempor incididunt ut labore et dolore magna aliqua</w:t>
      </w:r>
      <w:r>
        <w:rPr>
          <w:lang w:val="en"/>
        </w:rPr>
        <w:t>.</w:t>
      </w:r>
      <w:r w:rsidRPr="0012344E">
        <w:rPr>
          <w:i/>
          <w:kern w:val="0"/>
        </w:rPr>
        <w:t xml:space="preserve"> </w:t>
      </w:r>
      <w:r w:rsidRPr="00832A74">
        <w:rPr>
          <w:lang w:val="en"/>
        </w:rPr>
        <w:t xml:space="preserve">Ut enim ad minim veniam, quis nostrud exercitation ullamco laboris nisi ut aliquip ex ea commodo consequat. Duis aute irure dolor in reprehenderit in voluptate velit esse cillum dolore eu </w:t>
      </w:r>
      <w:r w:rsidRPr="00832A74">
        <w:rPr>
          <w:lang w:val="en"/>
        </w:rPr>
        <w:t>fugiat nulla pariatur. Excepteur sint occaecat cupidatat non proident, sunt in culpa qui officia deserunt mollit anim id est laborum</w:t>
      </w:r>
      <w:r>
        <w:rPr>
          <w:kern w:val="0"/>
        </w:rPr>
        <w:t>.</w:t>
      </w:r>
    </w:p>
    <w:p w:rsidR="00A5037A" w:rsidRPr="00A5037A" w:rsidRDefault="00A5037A" w:rsidP="00A5037A">
      <w:pPr>
        <w:pStyle w:val="BodyTextIndent"/>
        <w:rPr>
          <w:i/>
          <w:kern w:val="0"/>
        </w:rPr>
      </w:pPr>
    </w:p>
    <w:p w:rsidR="005E134D" w:rsidRPr="005E134D" w:rsidRDefault="005E134D" w:rsidP="005E134D">
      <w:pPr>
        <w:pStyle w:val="BodyTextIndent"/>
        <w:ind w:left="360" w:firstLine="0"/>
        <w:rPr>
          <w:kern w:val="0"/>
        </w:rPr>
      </w:pPr>
    </w:p>
    <w:p w:rsidR="002F74F5" w:rsidRDefault="002F69E6" w:rsidP="00374551">
      <w:pPr>
        <w:pStyle w:val="BodyTextIndent"/>
        <w:rPr>
          <w:kern w:val="0"/>
          <w:sz w:val="24"/>
          <w:szCs w:val="24"/>
        </w:rPr>
      </w:pPr>
      <w:r>
        <w:rPr>
          <w:noProof/>
          <w:kern w:val="0"/>
          <w:sz w:val="22"/>
          <w:szCs w:val="22"/>
        </w:rPr>
        <w:drawing>
          <wp:inline distT="0" distB="0" distL="0" distR="0" wp14:anchorId="0F91C33E" wp14:editId="65FBED0D">
            <wp:extent cx="2852928" cy="95097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02522">
        <w:rPr>
          <w:rFonts w:ascii="Arial" w:hAnsi="Arial" w:cs="Arial"/>
          <w:b/>
          <w:kern w:val="0"/>
        </w:rPr>
        <w:t>FIGURE</w:t>
      </w:r>
      <w:r w:rsidR="0030254D" w:rsidRPr="0030254D">
        <w:rPr>
          <w:rFonts w:ascii="Arial" w:hAnsi="Arial" w:cs="Arial"/>
          <w:b/>
          <w:kern w:val="0"/>
        </w:rPr>
        <w:t xml:space="preserve"> 1</w:t>
      </w:r>
      <w:r w:rsidR="0030254D">
        <w:rPr>
          <w:rFonts w:ascii="Arial" w:hAnsi="Arial" w:cs="Arial"/>
          <w:b/>
          <w:kern w:val="0"/>
        </w:rPr>
        <w:t xml:space="preserve">: </w:t>
      </w:r>
      <w:r w:rsidR="002F74F5" w:rsidRPr="0012344E">
        <w:rPr>
          <w:kern w:val="0"/>
          <w:sz w:val="18"/>
          <w:szCs w:val="18"/>
        </w:rPr>
        <w:t>PERCENTAGE OF PAPERS THAT SHOULD BE FORMATTED CORRECTLY</w:t>
      </w:r>
      <w:r w:rsidR="00374551">
        <w:rPr>
          <w:kern w:val="0"/>
          <w:sz w:val="22"/>
          <w:szCs w:val="22"/>
        </w:rPr>
        <w:br/>
      </w:r>
      <w:r w:rsidR="00374551">
        <w:rPr>
          <w:kern w:val="0"/>
          <w:sz w:val="22"/>
          <w:szCs w:val="22"/>
        </w:rPr>
        <w:br/>
      </w:r>
      <w:r w:rsidR="00A603D7" w:rsidRPr="00832A74">
        <w:rPr>
          <w:lang w:val="en"/>
        </w:rPr>
        <w:t>Lorem ipsum dolor sit amet, consectetur adipiscing elit, sed do eiusmod tempor incididunt ut labore et dolore magna aliqua</w:t>
      </w:r>
      <w:r w:rsidR="00A603D7">
        <w:rPr>
          <w:lang w:val="en"/>
        </w:rPr>
        <w:t>:</w:t>
      </w:r>
    </w:p>
    <w:p w:rsidR="002F74F5" w:rsidRDefault="002F74F5" w:rsidP="00374551">
      <w:pPr>
        <w:pStyle w:val="BodyTextIndent"/>
        <w:rPr>
          <w:kern w:val="0"/>
          <w:sz w:val="24"/>
          <w:szCs w:val="24"/>
        </w:rPr>
      </w:pPr>
    </w:p>
    <w:p w:rsidR="00832A74" w:rsidRPr="00832A74" w:rsidRDefault="0012344E" w:rsidP="00832A74">
      <w:pPr>
        <w:pStyle w:val="BodyTextIndent"/>
        <w:ind w:firstLine="0"/>
        <w:jc w:val="right"/>
        <w:rPr>
          <w:kern w:val="0"/>
          <w:sz w:val="24"/>
          <w:szCs w:val="24"/>
        </w:rPr>
      </w:pPr>
      <m:oMath>
        <m:r>
          <w:rPr>
            <w:rFonts w:ascii="Cambria Math" w:hAnsi="Cambria Math" w:cs="Cambria Math"/>
            <w:kern w:val="0"/>
            <w:sz w:val="24"/>
            <w:szCs w:val="24"/>
          </w:rPr>
          <m:t>x</m:t>
        </m:r>
        <m:r>
          <m:rPr>
            <m:sty m:val="p"/>
          </m:rPr>
          <w:rPr>
            <w:rFonts w:ascii="Cambria Math" w:hAnsi="Cambria Math" w:cs="Cambria Math"/>
            <w:kern w:val="0"/>
            <w:sz w:val="24"/>
            <w:szCs w:val="24"/>
          </w:rPr>
          <m:t>=</m:t>
        </m:r>
        <m:f>
          <m:fPr>
            <m:ctrlPr>
              <w:rPr>
                <w:rFonts w:ascii="Cambria Math" w:hAnsi="Cambria Math"/>
                <w:kern w:val="0"/>
                <w:sz w:val="24"/>
                <w:szCs w:val="24"/>
              </w:rPr>
            </m:ctrlPr>
          </m:fPr>
          <m:num>
            <m:r>
              <m:rPr>
                <m:sty m:val="p"/>
              </m:rPr>
              <w:rPr>
                <w:rFonts w:ascii="Cambria Math" w:hAnsi="Cambria Math" w:cs="Cambria Math"/>
                <w:kern w:val="0"/>
                <w:sz w:val="24"/>
                <w:szCs w:val="24"/>
              </w:rPr>
              <m:t>-</m:t>
            </m:r>
            <m:r>
              <w:rPr>
                <w:rFonts w:ascii="Cambria Math" w:hAnsi="Cambria Math" w:cs="Cambria Math"/>
                <w:kern w:val="0"/>
                <w:sz w:val="24"/>
                <w:szCs w:val="24"/>
              </w:rPr>
              <m:t>b</m:t>
            </m:r>
            <m:r>
              <m:rPr>
                <m:sty m:val="p"/>
              </m:rPr>
              <w:rPr>
                <w:rFonts w:ascii="Cambria Math" w:hAnsi="Cambria Math" w:cs="Cambria Math"/>
                <w:kern w:val="0"/>
                <w:sz w:val="24"/>
                <w:szCs w:val="24"/>
              </w:rPr>
              <m:t>±</m:t>
            </m:r>
            <m:rad>
              <m:radPr>
                <m:degHide m:val="1"/>
                <m:ctrlPr>
                  <w:rPr>
                    <w:rFonts w:ascii="Cambria Math" w:hAnsi="Cambria Math"/>
                    <w:kern w:val="0"/>
                    <w:sz w:val="24"/>
                    <w:szCs w:val="24"/>
                  </w:rPr>
                </m:ctrlPr>
              </m:radPr>
              <m:deg/>
              <m:e>
                <m:sSup>
                  <m:sSupPr>
                    <m:ctrlPr>
                      <w:rPr>
                        <w:rFonts w:ascii="Cambria Math" w:hAnsi="Cambria Math"/>
                        <w:kern w:val="0"/>
                        <w:sz w:val="24"/>
                        <w:szCs w:val="24"/>
                      </w:rPr>
                    </m:ctrlPr>
                  </m:sSupPr>
                  <m:e>
                    <m:r>
                      <w:rPr>
                        <w:rFonts w:ascii="Cambria Math" w:hAnsi="Cambria Math" w:cs="Cambria Math"/>
                        <w:kern w:val="0"/>
                        <w:sz w:val="24"/>
                        <w:szCs w:val="24"/>
                      </w:rPr>
                      <m:t>b</m:t>
                    </m:r>
                  </m:e>
                  <m:sup>
                    <m:r>
                      <m:rPr>
                        <m:sty m:val="p"/>
                      </m:rPr>
                      <w:rPr>
                        <w:rFonts w:ascii="Cambria Math" w:hAnsi="Cambria Math" w:cs="Cambria Math"/>
                        <w:kern w:val="0"/>
                        <w:sz w:val="24"/>
                        <w:szCs w:val="24"/>
                      </w:rPr>
                      <m:t>2</m:t>
                    </m:r>
                  </m:sup>
                </m:sSup>
                <m:r>
                  <m:rPr>
                    <m:sty m:val="p"/>
                  </m:rPr>
                  <w:rPr>
                    <w:rFonts w:ascii="Cambria Math" w:hAnsi="Cambria Math" w:cs="Cambria Math"/>
                    <w:kern w:val="0"/>
                    <w:sz w:val="24"/>
                    <w:szCs w:val="24"/>
                  </w:rPr>
                  <m:t>-4</m:t>
                </m:r>
                <m:r>
                  <w:rPr>
                    <w:rFonts w:ascii="Cambria Math" w:hAnsi="Cambria Math" w:cs="Cambria Math"/>
                    <w:kern w:val="0"/>
                    <w:sz w:val="24"/>
                    <w:szCs w:val="24"/>
                  </w:rPr>
                  <m:t>ac</m:t>
                </m:r>
              </m:e>
            </m:rad>
          </m:num>
          <m:den>
            <m:r>
              <m:rPr>
                <m:sty m:val="p"/>
              </m:rPr>
              <w:rPr>
                <w:rFonts w:ascii="Cambria Math" w:hAnsi="Cambria Math" w:cs="Cambria Math"/>
                <w:kern w:val="0"/>
                <w:sz w:val="24"/>
                <w:szCs w:val="24"/>
              </w:rPr>
              <m:t>2</m:t>
            </m:r>
            <m:r>
              <w:rPr>
                <w:rFonts w:ascii="Cambria Math" w:hAnsi="Cambria Math" w:cs="Cambria Math"/>
                <w:kern w:val="0"/>
                <w:sz w:val="24"/>
                <w:szCs w:val="24"/>
              </w:rPr>
              <m:t>a</m:t>
            </m:r>
          </m:den>
        </m:f>
      </m:oMath>
      <w:r w:rsidR="002F74F5">
        <w:rPr>
          <w:kern w:val="0"/>
          <w:sz w:val="24"/>
          <w:szCs w:val="24"/>
        </w:rPr>
        <w:t xml:space="preserve">                      </w:t>
      </w:r>
      <w:r>
        <w:rPr>
          <w:kern w:val="0"/>
          <w:sz w:val="24"/>
          <w:szCs w:val="24"/>
        </w:rPr>
        <w:t xml:space="preserve">   </w:t>
      </w:r>
      <w:r w:rsidR="008D3F2B">
        <w:rPr>
          <w:kern w:val="0"/>
          <w:sz w:val="24"/>
          <w:szCs w:val="24"/>
          <w:vertAlign w:val="superscript"/>
        </w:rPr>
        <w:t xml:space="preserve">   </w:t>
      </w:r>
      <w:r w:rsidR="002F74F5">
        <w:rPr>
          <w:kern w:val="0"/>
          <w:sz w:val="24"/>
          <w:szCs w:val="24"/>
        </w:rPr>
        <w:t>(1)</w:t>
      </w:r>
    </w:p>
    <w:p w:rsidR="00832A74" w:rsidRDefault="00832A74" w:rsidP="00832A74">
      <w:pPr>
        <w:pStyle w:val="BodyTextIndent"/>
        <w:ind w:firstLine="0"/>
        <w:jc w:val="left"/>
        <w:rPr>
          <w:rFonts w:ascii="Arial" w:hAnsi="Arial" w:cs="Arial"/>
          <w:b/>
          <w:kern w:val="0"/>
        </w:rPr>
      </w:pP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32A74" w:rsidRPr="00832A74" w:rsidRDefault="00832A74" w:rsidP="00832A74">
      <w:pPr>
        <w:pStyle w:val="BodyTextIndent"/>
        <w:rPr>
          <w:lang w:val="en"/>
        </w:rPr>
      </w:pPr>
      <w:r w:rsidRPr="00832A74">
        <w:rPr>
          <w:lang w:val="en"/>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206FC" w:rsidRDefault="00A206FC" w:rsidP="00A206FC">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206FC" w:rsidRDefault="00A206FC" w:rsidP="00A206FC">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206FC" w:rsidRDefault="00A206FC" w:rsidP="00A206FC">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206FC" w:rsidRDefault="00A206FC" w:rsidP="00A206FC">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206FC" w:rsidRDefault="00A206FC" w:rsidP="00A206FC">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206FC" w:rsidRDefault="00A206FC" w:rsidP="00A206FC">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206FC" w:rsidRDefault="00A206FC" w:rsidP="00A206FC">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206FC" w:rsidRDefault="00A206FC" w:rsidP="00A206FC">
      <w:pPr>
        <w:pStyle w:val="BodyTextIndent"/>
        <w:rPr>
          <w:lang w:val="en"/>
        </w:rPr>
      </w:pPr>
      <w:r w:rsidRPr="00832A74">
        <w:rPr>
          <w:lang w:val="e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en"/>
        </w:rPr>
        <w:br/>
      </w:r>
    </w:p>
    <w:p w:rsidR="00A206FC" w:rsidRPr="00A206FC" w:rsidRDefault="00A206FC" w:rsidP="00A206FC">
      <w:pPr>
        <w:pStyle w:val="BodyTextIndent"/>
        <w:ind w:left="360" w:hanging="360"/>
        <w:rPr>
          <w:rFonts w:ascii="Arial" w:hAnsi="Arial" w:cs="Arial"/>
          <w:b/>
          <w:lang w:val="en"/>
        </w:rPr>
      </w:pPr>
      <w:r w:rsidRPr="00A206FC">
        <w:rPr>
          <w:rFonts w:ascii="Arial" w:hAnsi="Arial" w:cs="Arial"/>
          <w:b/>
          <w:lang w:val="en"/>
        </w:rPr>
        <w:t>4.</w:t>
      </w:r>
      <w:r>
        <w:rPr>
          <w:rFonts w:ascii="Arial" w:hAnsi="Arial" w:cs="Arial"/>
          <w:b/>
          <w:lang w:val="en"/>
        </w:rPr>
        <w:t xml:space="preserve"> </w:t>
      </w:r>
      <w:r>
        <w:rPr>
          <w:rFonts w:ascii="Arial" w:hAnsi="Arial" w:cs="Arial"/>
          <w:b/>
          <w:lang w:val="en"/>
        </w:rPr>
        <w:tab/>
      </w:r>
      <w:r w:rsidRPr="00A206FC">
        <w:rPr>
          <w:rFonts w:ascii="Arial" w:hAnsi="Arial" w:cs="Arial"/>
          <w:b/>
          <w:lang w:val="en"/>
        </w:rPr>
        <w:t>CONCLUSION</w:t>
      </w:r>
    </w:p>
    <w:p w:rsidR="007A5D1A" w:rsidRDefault="00A603D7" w:rsidP="00A206FC">
      <w:pPr>
        <w:pStyle w:val="BodyTextIndent"/>
        <w:jc w:val="left"/>
        <w:rPr>
          <w:kern w:val="0"/>
        </w:rPr>
      </w:pPr>
      <w:r>
        <w:rPr>
          <w:kern w:val="0"/>
        </w:rPr>
        <w:t>Lorem ipsum ergo lorem ipsum.</w:t>
      </w:r>
    </w:p>
    <w:p w:rsidR="00A206FC" w:rsidRDefault="00A206FC" w:rsidP="007A5D1A">
      <w:pPr>
        <w:pStyle w:val="BodyTextIndent"/>
        <w:ind w:firstLine="0"/>
        <w:jc w:val="left"/>
        <w:rPr>
          <w:kern w:val="0"/>
        </w:rPr>
      </w:pPr>
    </w:p>
    <w:p w:rsidR="00A206FC" w:rsidRPr="00A206FC" w:rsidRDefault="00A206FC" w:rsidP="007A5D1A">
      <w:pPr>
        <w:pStyle w:val="BodyTextIndent"/>
        <w:ind w:firstLine="0"/>
        <w:jc w:val="left"/>
        <w:rPr>
          <w:rFonts w:ascii="Arial" w:hAnsi="Arial" w:cs="Arial"/>
          <w:b/>
          <w:kern w:val="0"/>
        </w:rPr>
      </w:pPr>
      <w:r w:rsidRPr="00A206FC">
        <w:rPr>
          <w:rFonts w:ascii="Arial" w:hAnsi="Arial" w:cs="Arial"/>
          <w:b/>
          <w:kern w:val="0"/>
        </w:rPr>
        <w:t>ACKNOWLEDGEMENTS</w:t>
      </w:r>
    </w:p>
    <w:p w:rsidR="00A206FC" w:rsidRDefault="00A603D7" w:rsidP="00A206FC">
      <w:pPr>
        <w:pStyle w:val="BodyTextIndent"/>
        <w:jc w:val="left"/>
        <w:rPr>
          <w:kern w:val="0"/>
        </w:rPr>
      </w:pPr>
      <w:r>
        <w:rPr>
          <w:kern w:val="0"/>
        </w:rPr>
        <w:t xml:space="preserve">Lorem ipsum </w:t>
      </w:r>
      <w:r w:rsidRPr="00832A74">
        <w:rPr>
          <w:lang w:val="en"/>
        </w:rPr>
        <w:t>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A206FC">
        <w:rPr>
          <w:kern w:val="0"/>
        </w:rPr>
        <w:br/>
      </w:r>
      <w:r w:rsidR="00A206FC">
        <w:rPr>
          <w:kern w:val="0"/>
        </w:rPr>
        <w:br/>
      </w:r>
      <w:r w:rsidR="00A206FC" w:rsidRPr="00A206FC">
        <w:rPr>
          <w:rFonts w:ascii="Arial" w:hAnsi="Arial" w:cs="Arial"/>
          <w:b/>
          <w:kern w:val="0"/>
        </w:rPr>
        <w:t>REFERENCES</w:t>
      </w:r>
    </w:p>
    <w:p w:rsidR="00A206FC" w:rsidRDefault="00A206FC" w:rsidP="00A206FC">
      <w:pPr>
        <w:pStyle w:val="BodyTextIndent"/>
        <w:jc w:val="left"/>
        <w:rPr>
          <w:kern w:val="0"/>
        </w:rPr>
      </w:pPr>
      <w:r>
        <w:rPr>
          <w:kern w:val="0"/>
        </w:rPr>
        <w:t xml:space="preserve">[1] </w:t>
      </w:r>
      <w:r w:rsidR="00F0141A">
        <w:rPr>
          <w:kern w:val="0"/>
        </w:rPr>
        <w:t>Last Name, First Name</w:t>
      </w:r>
      <w:r>
        <w:rPr>
          <w:kern w:val="0"/>
        </w:rPr>
        <w:t xml:space="preserve">. </w:t>
      </w:r>
      <w:r>
        <w:rPr>
          <w:i/>
          <w:kern w:val="0"/>
        </w:rPr>
        <w:t>ASME Style Guide</w:t>
      </w:r>
      <w:r>
        <w:rPr>
          <w:kern w:val="0"/>
        </w:rPr>
        <w:t>, 2019</w:t>
      </w:r>
    </w:p>
    <w:p w:rsidR="00A206FC" w:rsidRPr="00A206FC" w:rsidRDefault="00A206FC" w:rsidP="00A206FC">
      <w:pPr>
        <w:pStyle w:val="BodyTextIndent"/>
        <w:jc w:val="left"/>
        <w:rPr>
          <w:kern w:val="0"/>
        </w:rPr>
      </w:pPr>
      <w:r>
        <w:rPr>
          <w:kern w:val="0"/>
        </w:rPr>
        <w:t>[2] No more than 15 references.</w:t>
      </w: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Default="007A5D1A" w:rsidP="00A5037A">
      <w:pPr>
        <w:pStyle w:val="BodyTextIndent"/>
        <w:ind w:firstLine="0"/>
        <w:rPr>
          <w:kern w:val="0"/>
          <w:sz w:val="22"/>
          <w:szCs w:val="22"/>
        </w:rPr>
      </w:pPr>
    </w:p>
    <w:p w:rsidR="007A5D1A" w:rsidRPr="001B6435" w:rsidRDefault="007A5D1A" w:rsidP="00A5037A">
      <w:pPr>
        <w:pStyle w:val="BodyTextIndent"/>
        <w:ind w:firstLine="0"/>
        <w:rPr>
          <w:kern w:val="0"/>
          <w:sz w:val="22"/>
          <w:szCs w:val="22"/>
        </w:rPr>
      </w:pPr>
    </w:p>
    <w:sectPr w:rsidR="007A5D1A" w:rsidRPr="001B6435">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17D" w:rsidRDefault="0097317D">
      <w:r>
        <w:separator/>
      </w:r>
    </w:p>
  </w:endnote>
  <w:endnote w:type="continuationSeparator" w:id="0">
    <w:p w:rsidR="0097317D" w:rsidRDefault="0097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D2" w:rsidRDefault="008B61D2">
    <w:pPr>
      <w:pStyle w:val="Footer"/>
    </w:pPr>
    <w:r>
      <w:tab/>
    </w:r>
    <w:r>
      <w:fldChar w:fldCharType="begin"/>
    </w:r>
    <w:r>
      <w:instrText xml:space="preserve"> PAGE  \* MERGEFORMAT </w:instrText>
    </w:r>
    <w:r>
      <w:fldChar w:fldCharType="separate"/>
    </w:r>
    <w:r w:rsidR="00F95BBE">
      <w:rPr>
        <w:noProof/>
      </w:rPr>
      <w:t>1</w:t>
    </w:r>
    <w:r>
      <w:fldChar w:fldCharType="end"/>
    </w:r>
    <w:r>
      <w:tab/>
      <w:t>© 20</w:t>
    </w:r>
    <w:r w:rsidR="00EC1D31">
      <w:t>19</w:t>
    </w:r>
    <w:r>
      <w:t xml:space="preserve"> by ASME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17D" w:rsidRDefault="0097317D">
      <w:r>
        <w:separator/>
      </w:r>
    </w:p>
  </w:footnote>
  <w:footnote w:type="continuationSeparator" w:id="0">
    <w:p w:rsidR="0097317D" w:rsidRDefault="0097317D">
      <w:r>
        <w:continuationSeparator/>
      </w:r>
    </w:p>
  </w:footnote>
  <w:footnote w:id="1">
    <w:p w:rsidR="0014064C" w:rsidRPr="002F74F5" w:rsidRDefault="0014064C">
      <w:pPr>
        <w:pStyle w:val="FootnoteText"/>
        <w:rPr>
          <w:sz w:val="20"/>
        </w:rPr>
      </w:pPr>
      <w:r w:rsidRPr="002F74F5">
        <w:rPr>
          <w:rStyle w:val="FootnoteReference"/>
          <w:sz w:val="20"/>
        </w:rPr>
        <w:footnoteRef/>
      </w:r>
      <w:r w:rsidRPr="002F74F5">
        <w:rPr>
          <w:sz w:val="20"/>
        </w:rPr>
        <w:t xml:space="preserve"> </w:t>
      </w:r>
      <w:r w:rsidR="003F040C" w:rsidRPr="002F74F5">
        <w:rPr>
          <w:sz w:val="20"/>
        </w:rPr>
        <w:t>Contact author: xxxxxxxxxx@1234.com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D497E"/>
    <w:multiLevelType w:val="hybridMultilevel"/>
    <w:tmpl w:val="5D68B3F2"/>
    <w:lvl w:ilvl="0" w:tplc="1B90CE3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B23DE"/>
    <w:multiLevelType w:val="hybridMultilevel"/>
    <w:tmpl w:val="C8A2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E1BE8"/>
    <w:multiLevelType w:val="hybridMultilevel"/>
    <w:tmpl w:val="27BE1B7A"/>
    <w:lvl w:ilvl="0" w:tplc="B6821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341DB"/>
    <w:rsid w:val="00034307"/>
    <w:rsid w:val="000552C1"/>
    <w:rsid w:val="00070814"/>
    <w:rsid w:val="0012344E"/>
    <w:rsid w:val="0014064C"/>
    <w:rsid w:val="00150624"/>
    <w:rsid w:val="00154518"/>
    <w:rsid w:val="001620EF"/>
    <w:rsid w:val="001628A5"/>
    <w:rsid w:val="001B6435"/>
    <w:rsid w:val="001B7B91"/>
    <w:rsid w:val="001D551E"/>
    <w:rsid w:val="001E50B6"/>
    <w:rsid w:val="00241239"/>
    <w:rsid w:val="002A704C"/>
    <w:rsid w:val="002C2D1B"/>
    <w:rsid w:val="002F69E6"/>
    <w:rsid w:val="002F74F5"/>
    <w:rsid w:val="0030254D"/>
    <w:rsid w:val="00320E59"/>
    <w:rsid w:val="00354732"/>
    <w:rsid w:val="00354C93"/>
    <w:rsid w:val="00374551"/>
    <w:rsid w:val="00384EB5"/>
    <w:rsid w:val="00390A3A"/>
    <w:rsid w:val="003A57D7"/>
    <w:rsid w:val="003B37BC"/>
    <w:rsid w:val="003E27FF"/>
    <w:rsid w:val="003E611A"/>
    <w:rsid w:val="003F040C"/>
    <w:rsid w:val="004302C8"/>
    <w:rsid w:val="004B7B30"/>
    <w:rsid w:val="004C64C5"/>
    <w:rsid w:val="00567493"/>
    <w:rsid w:val="00577192"/>
    <w:rsid w:val="005E134D"/>
    <w:rsid w:val="005F38ED"/>
    <w:rsid w:val="006053A4"/>
    <w:rsid w:val="00641FC6"/>
    <w:rsid w:val="00642EFB"/>
    <w:rsid w:val="006B13EA"/>
    <w:rsid w:val="006B57AE"/>
    <w:rsid w:val="006E1E81"/>
    <w:rsid w:val="007044EB"/>
    <w:rsid w:val="00775118"/>
    <w:rsid w:val="007A5D1A"/>
    <w:rsid w:val="007B2BF3"/>
    <w:rsid w:val="007B49C5"/>
    <w:rsid w:val="007E2257"/>
    <w:rsid w:val="00832A74"/>
    <w:rsid w:val="00860C3E"/>
    <w:rsid w:val="008B61D2"/>
    <w:rsid w:val="008C095F"/>
    <w:rsid w:val="008D3F2B"/>
    <w:rsid w:val="00920657"/>
    <w:rsid w:val="00940364"/>
    <w:rsid w:val="0097317D"/>
    <w:rsid w:val="009A7280"/>
    <w:rsid w:val="009E4E9A"/>
    <w:rsid w:val="00A206FC"/>
    <w:rsid w:val="00A31548"/>
    <w:rsid w:val="00A35827"/>
    <w:rsid w:val="00A5037A"/>
    <w:rsid w:val="00A603D7"/>
    <w:rsid w:val="00A67F23"/>
    <w:rsid w:val="00A919B9"/>
    <w:rsid w:val="00AC576C"/>
    <w:rsid w:val="00AD4E35"/>
    <w:rsid w:val="00AE6FD9"/>
    <w:rsid w:val="00B06916"/>
    <w:rsid w:val="00B12055"/>
    <w:rsid w:val="00B32E10"/>
    <w:rsid w:val="00B4758C"/>
    <w:rsid w:val="00B6176E"/>
    <w:rsid w:val="00B67CE2"/>
    <w:rsid w:val="00B90D99"/>
    <w:rsid w:val="00B92473"/>
    <w:rsid w:val="00BA5E35"/>
    <w:rsid w:val="00BA7705"/>
    <w:rsid w:val="00BF7838"/>
    <w:rsid w:val="00C92BC3"/>
    <w:rsid w:val="00C93189"/>
    <w:rsid w:val="00CA7293"/>
    <w:rsid w:val="00CB27AF"/>
    <w:rsid w:val="00CC61F1"/>
    <w:rsid w:val="00CF4222"/>
    <w:rsid w:val="00D02522"/>
    <w:rsid w:val="00D45470"/>
    <w:rsid w:val="00DB436A"/>
    <w:rsid w:val="00DE3605"/>
    <w:rsid w:val="00DF465D"/>
    <w:rsid w:val="00EC1D31"/>
    <w:rsid w:val="00EE0BDC"/>
    <w:rsid w:val="00F0141A"/>
    <w:rsid w:val="00F057E1"/>
    <w:rsid w:val="00F142D0"/>
    <w:rsid w:val="00F27B7A"/>
    <w:rsid w:val="00F95BBE"/>
    <w:rsid w:val="00FC0532"/>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DF79A6-4439-4441-A3E5-694A5A2A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character" w:styleId="FootnoteReference">
    <w:name w:val="footnote reference"/>
    <w:basedOn w:val="DefaultParagraphFont"/>
    <w:rsid w:val="0014064C"/>
    <w:rPr>
      <w:vertAlign w:val="superscript"/>
    </w:rPr>
  </w:style>
  <w:style w:type="paragraph" w:styleId="BalloonText">
    <w:name w:val="Balloon Text"/>
    <w:basedOn w:val="Normal"/>
    <w:link w:val="BalloonTextChar"/>
    <w:rsid w:val="00940364"/>
    <w:rPr>
      <w:rFonts w:ascii="Segoe UI" w:hAnsi="Segoe UI" w:cs="Segoe UI"/>
      <w:sz w:val="18"/>
      <w:szCs w:val="18"/>
    </w:rPr>
  </w:style>
  <w:style w:type="character" w:customStyle="1" w:styleId="BalloonTextChar">
    <w:name w:val="Balloon Text Char"/>
    <w:basedOn w:val="DefaultParagraphFont"/>
    <w:link w:val="BalloonText"/>
    <w:rsid w:val="00940364"/>
    <w:rPr>
      <w:rFonts w:ascii="Segoe UI" w:hAnsi="Segoe UI" w:cs="Segoe UI"/>
      <w:kern w:val="14"/>
      <w:sz w:val="18"/>
      <w:szCs w:val="18"/>
    </w:rPr>
  </w:style>
  <w:style w:type="paragraph" w:styleId="BodyText">
    <w:name w:val="Body Text"/>
    <w:basedOn w:val="Normal"/>
    <w:link w:val="BodyTextChar"/>
    <w:rsid w:val="002F74F5"/>
    <w:pPr>
      <w:spacing w:after="120"/>
    </w:pPr>
  </w:style>
  <w:style w:type="character" w:customStyle="1" w:styleId="BodyTextChar">
    <w:name w:val="Body Text Char"/>
    <w:basedOn w:val="DefaultParagraphFont"/>
    <w:link w:val="BodyText"/>
    <w:rsid w:val="002F74F5"/>
    <w:rPr>
      <w:kern w:val="14"/>
    </w:rPr>
  </w:style>
  <w:style w:type="paragraph" w:styleId="NormalWeb">
    <w:name w:val="Normal (Web)"/>
    <w:basedOn w:val="Normal"/>
    <w:uiPriority w:val="99"/>
    <w:unhideWhenUsed/>
    <w:rsid w:val="00AE6FD9"/>
    <w:pPr>
      <w:suppressAutoHyphens w:val="0"/>
      <w:overflowPunct/>
      <w:autoSpaceDE/>
      <w:autoSpaceDN/>
      <w:adjustRightInd/>
      <w:spacing w:before="100" w:beforeAutospacing="1" w:after="100" w:afterAutospacing="1"/>
      <w:jc w:val="left"/>
      <w:textAlignment w:val="auto"/>
    </w:pPr>
    <w:rPr>
      <w:rFonts w:eastAsiaTheme="minorHAnsi"/>
      <w:kern w:val="0"/>
      <w:sz w:val="24"/>
      <w:szCs w:val="24"/>
    </w:rPr>
  </w:style>
  <w:style w:type="character" w:styleId="Emphasis">
    <w:name w:val="Emphasis"/>
    <w:basedOn w:val="DefaultParagraphFont"/>
    <w:qFormat/>
    <w:rsid w:val="00A60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872">
      <w:bodyDiv w:val="1"/>
      <w:marLeft w:val="0"/>
      <w:marRight w:val="0"/>
      <w:marTop w:val="0"/>
      <w:marBottom w:val="0"/>
      <w:divBdr>
        <w:top w:val="none" w:sz="0" w:space="0" w:color="auto"/>
        <w:left w:val="none" w:sz="0" w:space="0" w:color="auto"/>
        <w:bottom w:val="none" w:sz="0" w:space="0" w:color="auto"/>
        <w:right w:val="none" w:sz="0" w:space="0" w:color="auto"/>
      </w:divBdr>
    </w:div>
    <w:div w:id="341780398">
      <w:bodyDiv w:val="1"/>
      <w:marLeft w:val="0"/>
      <w:marRight w:val="0"/>
      <w:marTop w:val="0"/>
      <w:marBottom w:val="0"/>
      <w:divBdr>
        <w:top w:val="none" w:sz="0" w:space="0" w:color="auto"/>
        <w:left w:val="none" w:sz="0" w:space="0" w:color="auto"/>
        <w:bottom w:val="none" w:sz="0" w:space="0" w:color="auto"/>
        <w:right w:val="none" w:sz="0" w:space="0" w:color="auto"/>
      </w:divBdr>
    </w:div>
    <w:div w:id="632639221">
      <w:bodyDiv w:val="1"/>
      <w:marLeft w:val="0"/>
      <w:marRight w:val="0"/>
      <w:marTop w:val="0"/>
      <w:marBottom w:val="0"/>
      <w:divBdr>
        <w:top w:val="none" w:sz="0" w:space="0" w:color="auto"/>
        <w:left w:val="none" w:sz="0" w:space="0" w:color="auto"/>
        <w:bottom w:val="none" w:sz="0" w:space="0" w:color="auto"/>
        <w:right w:val="none" w:sz="0" w:space="0" w:color="auto"/>
      </w:divBdr>
    </w:div>
    <w:div w:id="781536138">
      <w:bodyDiv w:val="1"/>
      <w:marLeft w:val="0"/>
      <w:marRight w:val="0"/>
      <w:marTop w:val="0"/>
      <w:marBottom w:val="0"/>
      <w:divBdr>
        <w:top w:val="none" w:sz="0" w:space="0" w:color="auto"/>
        <w:left w:val="none" w:sz="0" w:space="0" w:color="auto"/>
        <w:bottom w:val="none" w:sz="0" w:space="0" w:color="auto"/>
        <w:right w:val="none" w:sz="0" w:space="0" w:color="auto"/>
      </w:divBdr>
    </w:div>
    <w:div w:id="15292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cat>
            <c:numRef>
              <c:f>Sheet1!$A$2</c:f>
              <c:numCache>
                <c:formatCode>0%</c:formatCode>
                <c:ptCount val="1"/>
                <c:pt idx="0">
                  <c:v>1</c:v>
                </c:pt>
              </c:numCache>
            </c:numRef>
          </c:cat>
          <c:val>
            <c:numRef>
              <c:f>Sheet1!$B$2</c:f>
              <c:numCache>
                <c:formatCode>General</c:formatCode>
                <c:ptCount val="1"/>
                <c:pt idx="0">
                  <c:v>100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832780586309172"/>
          <c:y val="0.37391318069209284"/>
          <c:w val="0.16029196261420128"/>
          <c:h val="0.225452479762674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solidFill>
            <a:schemeClr val="tx2"/>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D444-5475-46EE-96AF-D3170F68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ASME</Template>
  <TotalTime>0</TotalTime>
  <Pages>4</Pages>
  <Words>2114</Words>
  <Characters>11659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Proceedings of</vt:lpstr>
    </vt:vector>
  </TitlesOfParts>
  <Company> </Company>
  <LinksUpToDate>false</LinksUpToDate>
  <CharactersWithSpaces>13746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Howard Kaikow</dc:creator>
  <cp:keywords/>
  <dc:description/>
  <cp:lastModifiedBy>Kimberly Miceli</cp:lastModifiedBy>
  <cp:revision>2</cp:revision>
  <cp:lastPrinted>2019-01-24T20:37:00Z</cp:lastPrinted>
  <dcterms:created xsi:type="dcterms:W3CDTF">2019-01-29T18:25:00Z</dcterms:created>
  <dcterms:modified xsi:type="dcterms:W3CDTF">2019-01-29T18:25:00Z</dcterms:modified>
</cp:coreProperties>
</file>